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4CAC" w14:textId="77777777" w:rsidR="00B35E60" w:rsidRPr="002347F3" w:rsidRDefault="006E5948" w:rsidP="00B35E60">
      <w:pPr>
        <w:rPr>
          <w:b/>
        </w:rPr>
      </w:pPr>
      <w:r>
        <w:rPr>
          <w:b/>
          <w:u w:val="single"/>
        </w:rPr>
        <w:t>Measurement of the distribution and abundance of plants in a habitat</w:t>
      </w:r>
      <w:r w:rsidR="002E6750" w:rsidRPr="002347F3">
        <w:rPr>
          <w:b/>
        </w:rPr>
        <w:tab/>
      </w:r>
      <w:r w:rsidR="002E6750" w:rsidRPr="002347F3">
        <w:rPr>
          <w:b/>
        </w:rPr>
        <w:tab/>
      </w:r>
      <w:r w:rsidR="002E6750" w:rsidRPr="002347F3">
        <w:rPr>
          <w:b/>
        </w:rPr>
        <w:tab/>
      </w:r>
      <w:r w:rsidR="00BA5A16">
        <w:rPr>
          <w:b/>
        </w:rPr>
        <w:t>T</w:t>
      </w:r>
      <w:r w:rsidR="00BA5A16" w:rsidRPr="002347F3">
        <w:rPr>
          <w:b/>
        </w:rPr>
        <w:t>EACHER</w:t>
      </w:r>
      <w:r w:rsidR="00BA5A16">
        <w:rPr>
          <w:b/>
        </w:rPr>
        <w:t>/TECHNICIAN</w:t>
      </w:r>
      <w:r w:rsidR="00B35E60">
        <w:rPr>
          <w:b/>
        </w:rPr>
        <w:tab/>
      </w:r>
      <w:r w:rsidR="00B35E60" w:rsidRPr="00BA0F59">
        <w:rPr>
          <w:rFonts w:cs="Arial"/>
          <w:noProof/>
          <w:lang w:eastAsia="en-GB"/>
        </w:rPr>
        <mc:AlternateContent>
          <mc:Choice Requires="wps">
            <w:drawing>
              <wp:anchor distT="0" distB="0" distL="114300" distR="114300" simplePos="0" relativeHeight="251659264" behindDoc="0" locked="0" layoutInCell="1" allowOverlap="1" wp14:anchorId="0F3DAA30" wp14:editId="4BB6B141">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0CF6315C" w14:textId="77777777" w:rsidR="00B35E60" w:rsidRPr="002347F3" w:rsidRDefault="00B35E60" w:rsidP="00B35E60">
                            <w:pPr>
                              <w:rPr>
                                <w:b/>
                              </w:rPr>
                            </w:pPr>
                            <w:r>
                              <w:rPr>
                                <w:b/>
                              </w:rPr>
                              <w:t>Notes for all OCR PAG activities</w:t>
                            </w:r>
                          </w:p>
                          <w:p w14:paraId="5BD04DCB" w14:textId="77777777" w:rsidR="00B35E60" w:rsidRDefault="00B35E60" w:rsidP="00B35E60">
                            <w:pPr>
                              <w:pStyle w:val="ListParagraph"/>
                              <w:numPr>
                                <w:ilvl w:val="0"/>
                                <w:numId w:val="15"/>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61454780" w14:textId="77777777" w:rsidR="00B35E60" w:rsidRDefault="00B35E60" w:rsidP="00B35E60">
                            <w:pPr>
                              <w:pStyle w:val="ListParagraph"/>
                              <w:numPr>
                                <w:ilvl w:val="0"/>
                                <w:numId w:val="15"/>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9D4E2C6" w14:textId="77777777" w:rsidR="00B35E60" w:rsidRDefault="00B35E60" w:rsidP="00B35E60">
                            <w:pPr>
                              <w:pStyle w:val="ListParagraph"/>
                              <w:numPr>
                                <w:ilvl w:val="0"/>
                                <w:numId w:val="15"/>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370CA7A3" w14:textId="77777777" w:rsidR="00B35E60" w:rsidRPr="00942AF9" w:rsidRDefault="00B35E60" w:rsidP="00B35E60">
                            <w:pPr>
                              <w:pStyle w:val="ListParagraph"/>
                              <w:numPr>
                                <w:ilvl w:val="0"/>
                                <w:numId w:val="15"/>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B87ECA8" w14:textId="77777777" w:rsidR="00B35E60" w:rsidRPr="00942AF9" w:rsidRDefault="00B35E60" w:rsidP="00B35E60">
                            <w:pPr>
                              <w:pStyle w:val="ListParagraph"/>
                              <w:numPr>
                                <w:ilvl w:val="0"/>
                                <w:numId w:val="15"/>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88EDE12" w14:textId="77777777" w:rsidR="00B35E60" w:rsidRPr="00D718A7" w:rsidRDefault="00B35E60" w:rsidP="00B35E60">
                            <w:pPr>
                              <w:pStyle w:val="ListParagraph"/>
                              <w:numPr>
                                <w:ilvl w:val="0"/>
                                <w:numId w:val="15"/>
                              </w:numPr>
                              <w:spacing w:after="200" w:line="276" w:lineRule="auto"/>
                              <w:rPr>
                                <w:rFonts w:cs="Arial"/>
                                <w:b/>
                              </w:rPr>
                            </w:pPr>
                            <w:r w:rsidRPr="00D718A7">
                              <w:rPr>
                                <w:b/>
                              </w:rPr>
                              <w:t xml:space="preserve">Centres should trial each activity before giving it to students. </w:t>
                            </w:r>
                          </w:p>
                          <w:p w14:paraId="0BEA27E4" w14:textId="77777777" w:rsidR="00B35E60" w:rsidRDefault="00B35E60" w:rsidP="00B35E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3DAA30"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0CF6315C" w14:textId="77777777" w:rsidR="00B35E60" w:rsidRPr="002347F3" w:rsidRDefault="00B35E60" w:rsidP="00B35E60">
                      <w:pPr>
                        <w:rPr>
                          <w:b/>
                        </w:rPr>
                      </w:pPr>
                      <w:r>
                        <w:rPr>
                          <w:b/>
                        </w:rPr>
                        <w:t>Notes for all OCR PAG activities</w:t>
                      </w:r>
                    </w:p>
                    <w:p w14:paraId="5BD04DCB" w14:textId="77777777" w:rsidR="00B35E60" w:rsidRDefault="00B35E60" w:rsidP="00B35E60">
                      <w:pPr>
                        <w:pStyle w:val="ListParagraph"/>
                        <w:numPr>
                          <w:ilvl w:val="0"/>
                          <w:numId w:val="15"/>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61454780" w14:textId="77777777" w:rsidR="00B35E60" w:rsidRDefault="00B35E60" w:rsidP="00B35E60">
                      <w:pPr>
                        <w:pStyle w:val="ListParagraph"/>
                        <w:numPr>
                          <w:ilvl w:val="0"/>
                          <w:numId w:val="15"/>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9D4E2C6" w14:textId="77777777" w:rsidR="00B35E60" w:rsidRDefault="00B35E60" w:rsidP="00B35E60">
                      <w:pPr>
                        <w:pStyle w:val="ListParagraph"/>
                        <w:numPr>
                          <w:ilvl w:val="0"/>
                          <w:numId w:val="15"/>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370CA7A3" w14:textId="77777777" w:rsidR="00B35E60" w:rsidRPr="00942AF9" w:rsidRDefault="00B35E60" w:rsidP="00B35E60">
                      <w:pPr>
                        <w:pStyle w:val="ListParagraph"/>
                        <w:numPr>
                          <w:ilvl w:val="0"/>
                          <w:numId w:val="15"/>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B87ECA8" w14:textId="77777777" w:rsidR="00B35E60" w:rsidRPr="00942AF9" w:rsidRDefault="00B35E60" w:rsidP="00B35E60">
                      <w:pPr>
                        <w:pStyle w:val="ListParagraph"/>
                        <w:numPr>
                          <w:ilvl w:val="0"/>
                          <w:numId w:val="15"/>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88EDE12" w14:textId="77777777" w:rsidR="00B35E60" w:rsidRPr="00D718A7" w:rsidRDefault="00B35E60" w:rsidP="00B35E60">
                      <w:pPr>
                        <w:pStyle w:val="ListParagraph"/>
                        <w:numPr>
                          <w:ilvl w:val="0"/>
                          <w:numId w:val="15"/>
                        </w:numPr>
                        <w:spacing w:after="200" w:line="276" w:lineRule="auto"/>
                        <w:rPr>
                          <w:rFonts w:cs="Arial"/>
                          <w:b/>
                        </w:rPr>
                      </w:pPr>
                      <w:r w:rsidRPr="00D718A7">
                        <w:rPr>
                          <w:b/>
                        </w:rPr>
                        <w:t xml:space="preserve">Centres should trial each activity before giving it to students. </w:t>
                      </w:r>
                    </w:p>
                    <w:p w14:paraId="0BEA27E4" w14:textId="77777777" w:rsidR="00B35E60" w:rsidRDefault="00B35E60" w:rsidP="00B35E60"/>
                  </w:txbxContent>
                </v:textbox>
                <w10:wrap type="topAndBottom"/>
              </v:shape>
            </w:pict>
          </mc:Fallback>
        </mc:AlternateContent>
      </w:r>
    </w:p>
    <w:p w14:paraId="68682E3C" w14:textId="77777777" w:rsidR="00B35E60" w:rsidRDefault="00B35E60" w:rsidP="00B35E60">
      <w:pPr>
        <w:rPr>
          <w:b/>
        </w:rPr>
      </w:pPr>
    </w:p>
    <w:p w14:paraId="7FC2A622" w14:textId="77777777" w:rsidR="00096F70" w:rsidRPr="00096F70" w:rsidRDefault="00096F70">
      <w:pPr>
        <w:rPr>
          <w:b/>
        </w:rPr>
      </w:pPr>
      <w:r w:rsidRPr="00096F70">
        <w:rPr>
          <w:b/>
        </w:rPr>
        <w:t>Introduction</w:t>
      </w:r>
    </w:p>
    <w:p w14:paraId="696C6D98" w14:textId="77777777" w:rsidR="00096F70" w:rsidRDefault="00096F70">
      <w:r>
        <w:t xml:space="preserve">This </w:t>
      </w:r>
      <w:r w:rsidR="00B9210E">
        <w:t>activity</w:t>
      </w:r>
      <w:r>
        <w:t xml:space="preserve"> introduce</w:t>
      </w:r>
      <w:r w:rsidR="00A57A3A">
        <w:t>s</w:t>
      </w:r>
      <w:r>
        <w:t xml:space="preserve"> students to the skills associated with sampling in the field.</w:t>
      </w:r>
    </w:p>
    <w:p w14:paraId="7FB55B2C" w14:textId="77777777" w:rsidR="00096F70" w:rsidRDefault="00096F70"/>
    <w:p w14:paraId="6B77A9F5" w14:textId="77777777" w:rsidR="002347F3" w:rsidRDefault="00530C8E" w:rsidP="002347F3">
      <w:pPr>
        <w:rPr>
          <w:b/>
        </w:rPr>
      </w:pPr>
      <w:r w:rsidRPr="002347F3">
        <w:rPr>
          <w:b/>
        </w:rPr>
        <w:t>Aim</w:t>
      </w:r>
      <w:r w:rsidR="00802B4A">
        <w:rPr>
          <w:b/>
        </w:rPr>
        <w:t>s</w:t>
      </w:r>
      <w:r w:rsidR="00991845">
        <w:rPr>
          <w:b/>
        </w:rPr>
        <w:t xml:space="preserve"> and skill</w:t>
      </w:r>
      <w:r w:rsidR="00802B4A">
        <w:rPr>
          <w:b/>
        </w:rPr>
        <w:t>s</w:t>
      </w:r>
      <w:r w:rsidRPr="002347F3">
        <w:rPr>
          <w:b/>
        </w:rPr>
        <w:t xml:space="preserve"> covered</w:t>
      </w:r>
    </w:p>
    <w:p w14:paraId="68C00952" w14:textId="77777777" w:rsidR="00991845" w:rsidRDefault="00991845" w:rsidP="007B7429">
      <w:pPr>
        <w:pStyle w:val="ListParagraph"/>
        <w:numPr>
          <w:ilvl w:val="0"/>
          <w:numId w:val="6"/>
        </w:numPr>
        <w:rPr>
          <w:i/>
        </w:rPr>
      </w:pPr>
      <w:r w:rsidRPr="00991845">
        <w:t xml:space="preserve">To </w:t>
      </w:r>
      <w:r>
        <w:t xml:space="preserve">use </w:t>
      </w:r>
      <w:r w:rsidR="004A178D">
        <w:t>interrupted belt transects as a sampling technique</w:t>
      </w:r>
      <w:r w:rsidRPr="007B7429">
        <w:rPr>
          <w:i/>
        </w:rPr>
        <w:t>.</w:t>
      </w:r>
    </w:p>
    <w:p w14:paraId="2A328F98" w14:textId="77777777" w:rsidR="00B14E7C" w:rsidRDefault="00B14E7C" w:rsidP="00B14E7C">
      <w:pPr>
        <w:pStyle w:val="ListParagraph"/>
        <w:numPr>
          <w:ilvl w:val="0"/>
          <w:numId w:val="6"/>
        </w:numPr>
        <w:rPr>
          <w:i/>
        </w:rPr>
      </w:pPr>
      <w:r>
        <w:t xml:space="preserve">To </w:t>
      </w:r>
      <w:r w:rsidR="004A178D">
        <w:t>measure the abundance of a range of plant species</w:t>
      </w:r>
      <w:r w:rsidRPr="007B7429">
        <w:rPr>
          <w:i/>
        </w:rPr>
        <w:t>.</w:t>
      </w:r>
    </w:p>
    <w:p w14:paraId="70BB76E8" w14:textId="77777777" w:rsidR="00B14E7C" w:rsidRPr="007443FC" w:rsidRDefault="004A178D" w:rsidP="007443FC">
      <w:pPr>
        <w:pStyle w:val="ListParagraph"/>
        <w:numPr>
          <w:ilvl w:val="0"/>
          <w:numId w:val="6"/>
        </w:numPr>
        <w:rPr>
          <w:i/>
        </w:rPr>
      </w:pPr>
      <w:r>
        <w:t>To present the data gathered effectively</w:t>
      </w:r>
      <w:r w:rsidR="00B14E7C" w:rsidRPr="007B7429">
        <w:rPr>
          <w:i/>
        </w:rPr>
        <w:t>.</w:t>
      </w:r>
    </w:p>
    <w:p w14:paraId="62CDA76D" w14:textId="77777777" w:rsidR="00991845" w:rsidRPr="00991845" w:rsidRDefault="00991845" w:rsidP="002347F3">
      <w:pPr>
        <w:rPr>
          <w:i/>
        </w:rPr>
      </w:pPr>
    </w:p>
    <w:p w14:paraId="069CF843" w14:textId="77777777" w:rsidR="00D5179B" w:rsidRDefault="00D5179B">
      <w:pPr>
        <w:rPr>
          <w:b/>
        </w:rPr>
      </w:pPr>
      <w:r>
        <w:rPr>
          <w:b/>
        </w:rPr>
        <w:t>Intended class time</w:t>
      </w:r>
    </w:p>
    <w:p w14:paraId="4EECD8E3" w14:textId="77777777" w:rsidR="00D5179B" w:rsidRPr="00D5179B" w:rsidRDefault="00D5179B" w:rsidP="007443FC">
      <w:pPr>
        <w:pStyle w:val="ListParagraph"/>
        <w:numPr>
          <w:ilvl w:val="0"/>
          <w:numId w:val="7"/>
        </w:numPr>
      </w:pPr>
      <w:r w:rsidRPr="00D5179B">
        <w:t>1 hour</w:t>
      </w:r>
      <w:r w:rsidR="007443FC">
        <w:t xml:space="preserve"> to collect data (</w:t>
      </w:r>
      <w:r w:rsidR="00AE2C7B">
        <w:t>graphical presentation</w:t>
      </w:r>
      <w:r w:rsidR="007443FC">
        <w:t xml:space="preserve"> </w:t>
      </w:r>
      <w:r w:rsidR="00AE2C7B">
        <w:t>will</w:t>
      </w:r>
      <w:r w:rsidR="007443FC">
        <w:t xml:space="preserve"> be carried out at a later date)</w:t>
      </w:r>
    </w:p>
    <w:p w14:paraId="6F495F4B" w14:textId="77777777" w:rsidR="00BA5A16" w:rsidRDefault="00BA5A16" w:rsidP="00BA5A16">
      <w:pPr>
        <w:rPr>
          <w:b/>
        </w:rPr>
      </w:pPr>
    </w:p>
    <w:p w14:paraId="6CD9B07C" w14:textId="77777777" w:rsidR="00BA5A16" w:rsidRDefault="00BA5A16" w:rsidP="00BA5A16">
      <w:pPr>
        <w:rPr>
          <w:b/>
        </w:rPr>
      </w:pPr>
      <w:r>
        <w:rPr>
          <w:b/>
        </w:rPr>
        <w:t>Practical Skills</w:t>
      </w:r>
    </w:p>
    <w:p w14:paraId="76548924" w14:textId="77777777" w:rsidR="00BA5A16" w:rsidRPr="00AF38B6" w:rsidRDefault="00BA5A16" w:rsidP="00BA5A16">
      <w:pPr>
        <w:pStyle w:val="ListParagraph"/>
        <w:numPr>
          <w:ilvl w:val="0"/>
          <w:numId w:val="12"/>
        </w:numPr>
      </w:pPr>
      <w:r>
        <w:t>1.2.1 (b) Safely and correctly use a range of practical equipment and materials</w:t>
      </w:r>
    </w:p>
    <w:p w14:paraId="241E3346" w14:textId="77777777" w:rsidR="00BA5A16" w:rsidRDefault="00BA5A16" w:rsidP="00BA5A16">
      <w:pPr>
        <w:pStyle w:val="ListParagraph"/>
        <w:numPr>
          <w:ilvl w:val="0"/>
          <w:numId w:val="12"/>
        </w:numPr>
      </w:pPr>
      <w:r>
        <w:t>1.2.1 (c) F</w:t>
      </w:r>
      <w:r w:rsidRPr="00AF38B6">
        <w:t>ollow written instructions</w:t>
      </w:r>
    </w:p>
    <w:p w14:paraId="35A1CE63" w14:textId="77777777" w:rsidR="00BA5A16" w:rsidRDefault="00BA5A16" w:rsidP="00BA5A16">
      <w:pPr>
        <w:pStyle w:val="ListParagraph"/>
        <w:numPr>
          <w:ilvl w:val="0"/>
          <w:numId w:val="12"/>
        </w:numPr>
      </w:pPr>
      <w:r>
        <w:t>1.2.1 (d) Make and record observations / measurements</w:t>
      </w:r>
    </w:p>
    <w:p w14:paraId="1B776A28" w14:textId="77777777" w:rsidR="00BA5A16" w:rsidRDefault="00BA5A16" w:rsidP="00BA5A16">
      <w:pPr>
        <w:pStyle w:val="ListParagraph"/>
        <w:numPr>
          <w:ilvl w:val="0"/>
          <w:numId w:val="12"/>
        </w:numPr>
      </w:pPr>
      <w:r>
        <w:t>1.2.1 (e) Keep appropriate records of experimental activities</w:t>
      </w:r>
    </w:p>
    <w:p w14:paraId="4F30513A" w14:textId="77777777" w:rsidR="00BA5A16" w:rsidRDefault="00BA5A16" w:rsidP="00BA5A16">
      <w:pPr>
        <w:pStyle w:val="ListParagraph"/>
        <w:numPr>
          <w:ilvl w:val="0"/>
          <w:numId w:val="12"/>
        </w:numPr>
      </w:pPr>
      <w:r>
        <w:t>1.2.1 (f) Present information and data in a scientific way</w:t>
      </w:r>
    </w:p>
    <w:p w14:paraId="0BA90FF7" w14:textId="77777777" w:rsidR="00BA5A16" w:rsidRDefault="00BA5A16" w:rsidP="00BA5A16">
      <w:pPr>
        <w:pStyle w:val="ListParagraph"/>
        <w:numPr>
          <w:ilvl w:val="0"/>
          <w:numId w:val="12"/>
        </w:numPr>
      </w:pPr>
      <w:r>
        <w:t>1.2.1 (j) U</w:t>
      </w:r>
      <w:r w:rsidRPr="00CF4732">
        <w:t>se a wide range of experimental and practical instruments, equipment and techniques appropriate to the knowledge and understandin</w:t>
      </w:r>
      <w:r>
        <w:t>g included in the specification</w:t>
      </w:r>
    </w:p>
    <w:p w14:paraId="6FD62DCD" w14:textId="77777777" w:rsidR="00BA5A16" w:rsidRDefault="00BA5A16" w:rsidP="00BA5A16">
      <w:pPr>
        <w:pStyle w:val="ListParagraph"/>
        <w:numPr>
          <w:ilvl w:val="0"/>
          <w:numId w:val="12"/>
        </w:numPr>
      </w:pPr>
      <w:r>
        <w:t>1.2.2 (a) Use apparatus to measure length</w:t>
      </w:r>
    </w:p>
    <w:p w14:paraId="06A7FEB9" w14:textId="77777777" w:rsidR="00BA5A16" w:rsidRDefault="00BA5A16" w:rsidP="00BA5A16">
      <w:pPr>
        <w:pStyle w:val="ListParagraph"/>
        <w:numPr>
          <w:ilvl w:val="0"/>
          <w:numId w:val="12"/>
        </w:numPr>
      </w:pPr>
      <w:r>
        <w:t>1.2.2 (e) P</w:t>
      </w:r>
      <w:r w:rsidRPr="00673ABB">
        <w:t>roduction of scientific drawings from observations with annotations</w:t>
      </w:r>
    </w:p>
    <w:p w14:paraId="75E3AC63" w14:textId="77777777" w:rsidR="00BA5A16" w:rsidRDefault="00BA5A16" w:rsidP="00BA5A16">
      <w:pPr>
        <w:pStyle w:val="ListParagraph"/>
        <w:numPr>
          <w:ilvl w:val="0"/>
          <w:numId w:val="12"/>
        </w:numPr>
      </w:pPr>
      <w:r>
        <w:t>1.2.2 (k) Use of sampling techniques in fieldwork</w:t>
      </w:r>
    </w:p>
    <w:p w14:paraId="3A59401C" w14:textId="77777777" w:rsidR="00BA5A16" w:rsidRDefault="00BA5A16" w:rsidP="00BA5A16"/>
    <w:p w14:paraId="0CFD4C9D" w14:textId="77777777" w:rsidR="00BA5A16" w:rsidRDefault="00BA5A16" w:rsidP="00BA5A16">
      <w:pPr>
        <w:rPr>
          <w:b/>
        </w:rPr>
      </w:pPr>
      <w:r>
        <w:rPr>
          <w:b/>
        </w:rPr>
        <w:t>CPAC</w:t>
      </w:r>
    </w:p>
    <w:p w14:paraId="6C70DFBA" w14:textId="77777777" w:rsidR="00BA5A16" w:rsidRPr="00E80548" w:rsidRDefault="00BA5A16" w:rsidP="00BA5A16">
      <w:r>
        <w:t>1, 3 and 4</w:t>
      </w:r>
    </w:p>
    <w:p w14:paraId="4143C15B" w14:textId="77777777" w:rsidR="00D5179B" w:rsidRDefault="00D5179B">
      <w:pPr>
        <w:rPr>
          <w:b/>
        </w:rPr>
      </w:pPr>
    </w:p>
    <w:p w14:paraId="5F5D915B" w14:textId="77777777" w:rsidR="00096F70" w:rsidRDefault="00A35776">
      <w:pPr>
        <w:rPr>
          <w:b/>
        </w:rPr>
      </w:pPr>
      <w:r>
        <w:rPr>
          <w:b/>
        </w:rPr>
        <w:t>Links to the s</w:t>
      </w:r>
      <w:r w:rsidR="00096F70">
        <w:rPr>
          <w:b/>
        </w:rPr>
        <w:t>pecifications</w:t>
      </w:r>
    </w:p>
    <w:p w14:paraId="239E2CF9" w14:textId="77777777" w:rsidR="00096F70" w:rsidRDefault="00096F70">
      <w:pPr>
        <w:rPr>
          <w:b/>
        </w:rPr>
      </w:pPr>
      <w:r>
        <w:rPr>
          <w:b/>
        </w:rPr>
        <w:t>Biology A</w:t>
      </w:r>
    </w:p>
    <w:p w14:paraId="063008EE" w14:textId="77777777" w:rsidR="00096F70" w:rsidRDefault="00096F70" w:rsidP="00B138E5">
      <w:pPr>
        <w:pStyle w:val="ListParagraph"/>
        <w:numPr>
          <w:ilvl w:val="0"/>
          <w:numId w:val="6"/>
        </w:numPr>
      </w:pPr>
      <w:r w:rsidRPr="00B138E5">
        <w:t>4.2.1 (b)</w:t>
      </w:r>
      <w:r w:rsidR="00B138E5">
        <w:t>(i) How sampling is used in measuring the biodiversity of a habitat and the importance of sampling</w:t>
      </w:r>
    </w:p>
    <w:p w14:paraId="7BD335F9" w14:textId="77777777" w:rsidR="00B138E5" w:rsidRDefault="00B9210E" w:rsidP="00B138E5">
      <w:pPr>
        <w:pStyle w:val="ListParagraph"/>
        <w:numPr>
          <w:ilvl w:val="0"/>
          <w:numId w:val="6"/>
        </w:numPr>
      </w:pPr>
      <w:r>
        <w:t>4.2.1 (b)</w:t>
      </w:r>
      <w:r w:rsidR="00B138E5">
        <w:t>(ii) Practical investigations collecting random and non-random samples in the field</w:t>
      </w:r>
    </w:p>
    <w:p w14:paraId="70CA9567" w14:textId="77777777" w:rsidR="004A178D" w:rsidRDefault="004A178D" w:rsidP="00B138E5">
      <w:pPr>
        <w:pStyle w:val="ListParagraph"/>
        <w:numPr>
          <w:ilvl w:val="0"/>
          <w:numId w:val="6"/>
        </w:numPr>
      </w:pPr>
      <w:r>
        <w:t>6.3.1 (d) The process of primary succession in the development of an ecosystem</w:t>
      </w:r>
    </w:p>
    <w:p w14:paraId="26D28BAD" w14:textId="77777777" w:rsidR="004A178D" w:rsidRDefault="004A178D" w:rsidP="00B138E5">
      <w:pPr>
        <w:pStyle w:val="ListParagraph"/>
        <w:numPr>
          <w:ilvl w:val="0"/>
          <w:numId w:val="6"/>
        </w:numPr>
      </w:pPr>
      <w:r>
        <w:lastRenderedPageBreak/>
        <w:t>6.3.1 (e)(i) How the distribution and abundance of organisms in an ecosystem can be measured</w:t>
      </w:r>
    </w:p>
    <w:p w14:paraId="76453E0A" w14:textId="77777777" w:rsidR="004A178D" w:rsidRPr="00B138E5" w:rsidRDefault="004A178D" w:rsidP="00B138E5">
      <w:pPr>
        <w:pStyle w:val="ListParagraph"/>
        <w:numPr>
          <w:ilvl w:val="0"/>
          <w:numId w:val="6"/>
        </w:numPr>
      </w:pPr>
      <w:r>
        <w:t>6.3.1 (e)(ii) The use of sampling and recording methods to determine the distribution and abundance of organisms in a variety of ecosystems</w:t>
      </w:r>
    </w:p>
    <w:p w14:paraId="596A0FCD" w14:textId="77777777" w:rsidR="00096F70" w:rsidRDefault="00096F70">
      <w:pPr>
        <w:rPr>
          <w:b/>
        </w:rPr>
      </w:pPr>
    </w:p>
    <w:p w14:paraId="54ED0336" w14:textId="77777777" w:rsidR="00096F70" w:rsidRDefault="00096F70">
      <w:pPr>
        <w:rPr>
          <w:b/>
        </w:rPr>
      </w:pPr>
      <w:r>
        <w:rPr>
          <w:b/>
        </w:rPr>
        <w:t>Biology B</w:t>
      </w:r>
    </w:p>
    <w:p w14:paraId="23A1235C" w14:textId="77777777" w:rsidR="00096F70" w:rsidRDefault="00AF38B6" w:rsidP="00B138E5">
      <w:pPr>
        <w:pStyle w:val="ListParagraph"/>
        <w:numPr>
          <w:ilvl w:val="0"/>
          <w:numId w:val="11"/>
        </w:numPr>
      </w:pPr>
      <w:r>
        <w:t>3.1.3 (</w:t>
      </w:r>
      <w:r w:rsidR="00802B4A">
        <w:t>h</w:t>
      </w:r>
      <w:r>
        <w:t>) The definition and measurement of biodiversity</w:t>
      </w:r>
    </w:p>
    <w:p w14:paraId="77D633BF" w14:textId="77777777" w:rsidR="00AF38B6" w:rsidRPr="00B138E5" w:rsidRDefault="00B9210E" w:rsidP="00B138E5">
      <w:pPr>
        <w:pStyle w:val="ListParagraph"/>
        <w:numPr>
          <w:ilvl w:val="0"/>
          <w:numId w:val="11"/>
        </w:numPr>
      </w:pPr>
      <w:r>
        <w:t>4.3.1 (m)</w:t>
      </w:r>
      <w:r w:rsidR="00AF38B6">
        <w:t>(ii) Practical investigations of differences in biodiversity using techniques such as random and systematic sampling</w:t>
      </w:r>
    </w:p>
    <w:p w14:paraId="6F8C107C" w14:textId="77777777" w:rsidR="00AF38B6" w:rsidRDefault="00AF38B6">
      <w:pPr>
        <w:rPr>
          <w:b/>
        </w:rPr>
      </w:pPr>
    </w:p>
    <w:p w14:paraId="6B6146AD" w14:textId="77777777" w:rsidR="00AF38B6" w:rsidRDefault="00AF38B6">
      <w:pPr>
        <w:rPr>
          <w:b/>
        </w:rPr>
      </w:pPr>
      <w:r>
        <w:rPr>
          <w:b/>
        </w:rPr>
        <w:t xml:space="preserve">Mathematical Skills </w:t>
      </w:r>
    </w:p>
    <w:p w14:paraId="0DE14EC4" w14:textId="77777777" w:rsidR="0083267C" w:rsidRDefault="0083267C">
      <w:r>
        <w:t>M1.1 Use an appropriate number of significant figures</w:t>
      </w:r>
    </w:p>
    <w:p w14:paraId="179768AF" w14:textId="77777777" w:rsidR="003C0223" w:rsidRDefault="003C0223">
      <w:r>
        <w:t>M1.3 Construct and interpret frequency tables and diagrams, bar charts and histograms</w:t>
      </w:r>
    </w:p>
    <w:p w14:paraId="2697ACE2" w14:textId="77777777" w:rsidR="0083267C" w:rsidRDefault="0083267C">
      <w:r>
        <w:t>M1.5 Understand the principles of sampling as applied to scientific data</w:t>
      </w:r>
    </w:p>
    <w:p w14:paraId="23D0337E" w14:textId="77777777" w:rsidR="007443FC" w:rsidRDefault="007443FC">
      <w:r>
        <w:t>M3.1 Translate information between graphical, numerical and algebraic forms</w:t>
      </w:r>
    </w:p>
    <w:p w14:paraId="05543701" w14:textId="77777777" w:rsidR="007443FC" w:rsidRPr="00AF38B6" w:rsidRDefault="007443FC">
      <w:r>
        <w:t xml:space="preserve">M3.2 Plot two variables from experimental or other data </w:t>
      </w:r>
    </w:p>
    <w:p w14:paraId="0ACEC6C2" w14:textId="77777777" w:rsidR="00096F70" w:rsidRPr="00AF38B6" w:rsidRDefault="00096F70"/>
    <w:p w14:paraId="39ABA617" w14:textId="77777777" w:rsidR="00395316" w:rsidRPr="00130E9F" w:rsidRDefault="00395316" w:rsidP="00395316">
      <w:pPr>
        <w:rPr>
          <w:b/>
        </w:rPr>
      </w:pPr>
      <w:r w:rsidRPr="00130E9F">
        <w:rPr>
          <w:b/>
        </w:rPr>
        <w:t>Chemicals</w:t>
      </w:r>
    </w:p>
    <w:p w14:paraId="090FA13E" w14:textId="77777777" w:rsidR="00395316" w:rsidRDefault="00395316" w:rsidP="00395316">
      <w:r>
        <w:t>Not applicable for this activity.</w:t>
      </w:r>
    </w:p>
    <w:p w14:paraId="37A975AE" w14:textId="77777777" w:rsidR="00395316" w:rsidRDefault="00395316" w:rsidP="0083267C">
      <w:pPr>
        <w:rPr>
          <w:b/>
        </w:rPr>
      </w:pPr>
    </w:p>
    <w:p w14:paraId="7B1469DA" w14:textId="77777777" w:rsidR="0083267C" w:rsidRDefault="0083267C" w:rsidP="0083267C">
      <w:pPr>
        <w:rPr>
          <w:b/>
        </w:rPr>
      </w:pPr>
      <w:r w:rsidRPr="002347F3">
        <w:rPr>
          <w:b/>
        </w:rPr>
        <w:t>Equipment</w:t>
      </w:r>
      <w:r>
        <w:rPr>
          <w:b/>
        </w:rPr>
        <w:t xml:space="preserve"> (per group)</w:t>
      </w:r>
    </w:p>
    <w:p w14:paraId="592DC1A3" w14:textId="77777777" w:rsidR="0083267C" w:rsidRPr="003905A7" w:rsidRDefault="00B14E7C" w:rsidP="0083267C">
      <w:pPr>
        <w:pStyle w:val="ListParagraph"/>
        <w:numPr>
          <w:ilvl w:val="0"/>
          <w:numId w:val="7"/>
        </w:numPr>
      </w:pPr>
      <w:r>
        <w:t>Frame q</w:t>
      </w:r>
      <w:r w:rsidR="0083267C" w:rsidRPr="003905A7">
        <w:t>uadrat</w:t>
      </w:r>
      <w:r w:rsidR="0083267C">
        <w:t xml:space="preserve"> </w:t>
      </w:r>
    </w:p>
    <w:p w14:paraId="4B6A645A" w14:textId="77777777" w:rsidR="0083267C" w:rsidRDefault="0094458C" w:rsidP="0083267C">
      <w:pPr>
        <w:pStyle w:val="ListParagraph"/>
        <w:numPr>
          <w:ilvl w:val="0"/>
          <w:numId w:val="7"/>
        </w:numPr>
      </w:pPr>
      <w:r>
        <w:t>T</w:t>
      </w:r>
      <w:r w:rsidR="0083267C">
        <w:t>ape measures (</w:t>
      </w:r>
      <w:r>
        <w:t>3</w:t>
      </w:r>
      <w:r w:rsidR="0083267C">
        <w:t>0</w:t>
      </w:r>
      <w:r w:rsidR="00B9210E">
        <w:t xml:space="preserve"> </w:t>
      </w:r>
      <w:r w:rsidR="0083267C">
        <w:t>m long)</w:t>
      </w:r>
    </w:p>
    <w:p w14:paraId="4B98BE3D" w14:textId="77777777" w:rsidR="00F44992" w:rsidRDefault="00F44992" w:rsidP="0083267C">
      <w:pPr>
        <w:pStyle w:val="ListParagraph"/>
        <w:numPr>
          <w:ilvl w:val="0"/>
          <w:numId w:val="7"/>
        </w:numPr>
      </w:pPr>
      <w:r>
        <w:t>Marker pegs</w:t>
      </w:r>
    </w:p>
    <w:p w14:paraId="3DC7196E" w14:textId="77777777" w:rsidR="0083267C" w:rsidRDefault="0083267C" w:rsidP="0083267C">
      <w:pPr>
        <w:pStyle w:val="ListParagraph"/>
        <w:numPr>
          <w:ilvl w:val="0"/>
          <w:numId w:val="7"/>
        </w:numPr>
      </w:pPr>
      <w:r>
        <w:t>Recording sheet with clear folder/plastic bag to cover it in case of rain</w:t>
      </w:r>
    </w:p>
    <w:p w14:paraId="1A2760B0" w14:textId="77777777" w:rsidR="0083267C" w:rsidRDefault="0083267C" w:rsidP="0083267C">
      <w:pPr>
        <w:pStyle w:val="ListParagraph"/>
        <w:numPr>
          <w:ilvl w:val="0"/>
          <w:numId w:val="7"/>
        </w:numPr>
      </w:pPr>
      <w:r>
        <w:t>Key or method of identifying species in area of study</w:t>
      </w:r>
    </w:p>
    <w:p w14:paraId="73B4FD9A" w14:textId="77777777" w:rsidR="00B14E7C" w:rsidRDefault="00B14E7C">
      <w:pPr>
        <w:rPr>
          <w:b/>
        </w:rPr>
      </w:pPr>
    </w:p>
    <w:p w14:paraId="0171E998" w14:textId="77777777" w:rsidR="0083267C" w:rsidRDefault="0083267C">
      <w:pPr>
        <w:rPr>
          <w:b/>
        </w:rPr>
      </w:pPr>
      <w:r>
        <w:rPr>
          <w:b/>
        </w:rPr>
        <w:t xml:space="preserve">Health </w:t>
      </w:r>
      <w:r w:rsidR="00037595">
        <w:rPr>
          <w:b/>
        </w:rPr>
        <w:t>and</w:t>
      </w:r>
      <w:r>
        <w:rPr>
          <w:b/>
        </w:rPr>
        <w:t xml:space="preserve"> Safety</w:t>
      </w:r>
    </w:p>
    <w:p w14:paraId="0A1B2E62" w14:textId="5A105669" w:rsidR="00315449" w:rsidRPr="00213B50" w:rsidRDefault="00315449" w:rsidP="00315449">
      <w:pPr>
        <w:pStyle w:val="ListParagraph"/>
        <w:numPr>
          <w:ilvl w:val="0"/>
          <w:numId w:val="17"/>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8" w:history="1">
        <w:r w:rsidR="00AB61B0" w:rsidRPr="00B93D4E">
          <w:rPr>
            <w:rStyle w:val="Hyperlink"/>
            <w:rFonts w:cstheme="minorHAnsi"/>
          </w:rPr>
          <w:t>https://www.cleapss.org.uk</w:t>
        </w:r>
      </w:hyperlink>
      <w:r w:rsidRPr="00213B50">
        <w:rPr>
          <w:rFonts w:cstheme="minorHAnsi"/>
          <w:color w:val="000000"/>
        </w:rPr>
        <w:t>).</w:t>
      </w:r>
      <w:r>
        <w:rPr>
          <w:rFonts w:cstheme="minorHAnsi"/>
          <w:color w:val="000000"/>
        </w:rPr>
        <w:br/>
      </w:r>
    </w:p>
    <w:p w14:paraId="4FCF27FD" w14:textId="77777777" w:rsidR="0083267C" w:rsidRDefault="00B14E7C" w:rsidP="00315449">
      <w:pPr>
        <w:pStyle w:val="ListParagraph"/>
        <w:numPr>
          <w:ilvl w:val="0"/>
          <w:numId w:val="17"/>
        </w:numPr>
      </w:pPr>
      <w:r>
        <w:t xml:space="preserve">The site to be studied should be visited by supervising staff prior to students being taken out into the field and adequate supervision should be maintained at all times. </w:t>
      </w:r>
      <w:r w:rsidRPr="00B14E7C">
        <w:t>Suitable clothing and footwear should be worn depending on the</w:t>
      </w:r>
      <w:r>
        <w:t xml:space="preserve"> area being investigated and the weather on the day of the fieldwork. There should be access to a first aid kit and an awareness of any medical issues of students. </w:t>
      </w:r>
    </w:p>
    <w:p w14:paraId="593DF7B4" w14:textId="77777777" w:rsidR="009E5ABA" w:rsidRDefault="009E5ABA"/>
    <w:p w14:paraId="39548E01" w14:textId="77777777" w:rsidR="009E5ABA" w:rsidRPr="00B14E7C" w:rsidRDefault="009E5ABA" w:rsidP="00315449">
      <w:pPr>
        <w:pStyle w:val="ListParagraph"/>
        <w:numPr>
          <w:ilvl w:val="0"/>
          <w:numId w:val="17"/>
        </w:numPr>
      </w:pPr>
      <w:r>
        <w:t>A common sense approach to hand washing should be adopted.</w:t>
      </w:r>
    </w:p>
    <w:p w14:paraId="7BD89F7D" w14:textId="77777777" w:rsidR="0083267C" w:rsidRDefault="0083267C">
      <w:pPr>
        <w:rPr>
          <w:b/>
        </w:rPr>
      </w:pPr>
    </w:p>
    <w:p w14:paraId="406B8A87" w14:textId="77777777" w:rsidR="00B14E7C" w:rsidRPr="002347F3" w:rsidRDefault="00B14E7C">
      <w:pPr>
        <w:rPr>
          <w:b/>
        </w:rPr>
      </w:pPr>
      <w:r>
        <w:rPr>
          <w:b/>
        </w:rPr>
        <w:t>Notes</w:t>
      </w:r>
    </w:p>
    <w:p w14:paraId="78AE2A4A" w14:textId="77777777" w:rsidR="00B14E7C" w:rsidRDefault="00037595" w:rsidP="007B7429">
      <w:pPr>
        <w:pStyle w:val="ListParagraph"/>
        <w:numPr>
          <w:ilvl w:val="0"/>
          <w:numId w:val="6"/>
        </w:numPr>
      </w:pPr>
      <w:r>
        <w:t xml:space="preserve">Centres should choose the habitat to be visited. </w:t>
      </w:r>
      <w:r w:rsidR="00B14E7C">
        <w:t xml:space="preserve">Suitable habitats for this sort of study </w:t>
      </w:r>
      <w:r w:rsidR="00103D7D">
        <w:t>should show some type of progressive change. Classic examples relate to ob</w:t>
      </w:r>
      <w:r>
        <w:t>serving succession e.g. across</w:t>
      </w:r>
      <w:r w:rsidR="00103D7D">
        <w:t xml:space="preserve"> sand dunes or at the margins of a lake. The increasing shade provided as the transect heads deeper into a </w:t>
      </w:r>
      <w:r w:rsidR="00B14E7C">
        <w:t>forest</w:t>
      </w:r>
      <w:r w:rsidR="00103D7D">
        <w:t xml:space="preserve"> from an area of scrub or grassland could also provide useful data and potential for discussion about whether </w:t>
      </w:r>
      <w:r>
        <w:t xml:space="preserve">it is </w:t>
      </w:r>
      <w:r w:rsidR="00103D7D">
        <w:t>an ex</w:t>
      </w:r>
      <w:r>
        <w:t>ample of succession</w:t>
      </w:r>
      <w:r w:rsidR="00B14E7C">
        <w:t>.</w:t>
      </w:r>
      <w:r w:rsidR="00315449">
        <w:br/>
      </w:r>
    </w:p>
    <w:p w14:paraId="4C996380" w14:textId="77777777" w:rsidR="009510B8" w:rsidRDefault="002A69A9" w:rsidP="007B7429">
      <w:pPr>
        <w:pStyle w:val="ListParagraph"/>
        <w:numPr>
          <w:ilvl w:val="0"/>
          <w:numId w:val="6"/>
        </w:numPr>
      </w:pPr>
      <w:r>
        <w:t>Before any sort of fieldwork is carried out, survey</w:t>
      </w:r>
      <w:r w:rsidR="00B14E7C">
        <w:t>ing the area to be studied will</w:t>
      </w:r>
      <w:r>
        <w:t xml:space="preserve"> ensure that it is suitable. You </w:t>
      </w:r>
      <w:r w:rsidR="0067736B">
        <w:t>should</w:t>
      </w:r>
      <w:r>
        <w:t xml:space="preserve"> be able to pinpoint exactly where to direct students to set out their </w:t>
      </w:r>
      <w:r w:rsidR="00037595">
        <w:t>transect</w:t>
      </w:r>
      <w:r w:rsidR="000B6C9D">
        <w:t>s</w:t>
      </w:r>
      <w:r>
        <w:t>, the length of t</w:t>
      </w:r>
      <w:r w:rsidR="00037595">
        <w:t>ransect</w:t>
      </w:r>
      <w:r>
        <w:t xml:space="preserve"> required and the number of quadrats that will need to be laid in order to gain </w:t>
      </w:r>
      <w:r w:rsidR="000B6C9D">
        <w:t>valid</w:t>
      </w:r>
      <w:r>
        <w:t xml:space="preserve"> results.</w:t>
      </w:r>
      <w:r w:rsidR="007443FC">
        <w:t xml:space="preserve"> </w:t>
      </w:r>
    </w:p>
    <w:p w14:paraId="338B00D7" w14:textId="77777777" w:rsidR="002A69A9" w:rsidRDefault="00037595" w:rsidP="009510B8">
      <w:pPr>
        <w:pStyle w:val="ListParagraph"/>
      </w:pPr>
      <w:r>
        <w:t>A 100</w:t>
      </w:r>
      <w:r w:rsidR="009510B8">
        <w:t xml:space="preserve"> </w:t>
      </w:r>
      <w:r>
        <w:t>m transect with between 10 and 20 sample points would be typical</w:t>
      </w:r>
      <w:r w:rsidR="0067736B">
        <w:t xml:space="preserve"> for a coastal dune habitat.</w:t>
      </w:r>
      <w:r w:rsidR="00315449">
        <w:br/>
      </w:r>
    </w:p>
    <w:p w14:paraId="76ABFBB0" w14:textId="5108C71E" w:rsidR="005565C2" w:rsidRDefault="0067736B" w:rsidP="007B7429">
      <w:pPr>
        <w:pStyle w:val="ListParagraph"/>
        <w:numPr>
          <w:ilvl w:val="0"/>
          <w:numId w:val="6"/>
        </w:numPr>
      </w:pPr>
      <w:r>
        <w:lastRenderedPageBreak/>
        <w:t xml:space="preserve">Teachers should provide suitable identification keys. </w:t>
      </w:r>
      <w:r w:rsidR="002A69A9">
        <w:t xml:space="preserve">Students should be familiar with </w:t>
      </w:r>
      <w:r w:rsidR="007B7429">
        <w:t>how to use a simple key but one</w:t>
      </w:r>
      <w:r w:rsidR="002A69A9">
        <w:t xml:space="preserve"> that use</w:t>
      </w:r>
      <w:r w:rsidR="007B7429">
        <w:t>s</w:t>
      </w:r>
      <w:r w:rsidR="002A69A9">
        <w:t xml:space="preserve"> pictures as a means of identifying species will probably result in the most accurate identification</w:t>
      </w:r>
      <w:r w:rsidR="007B7429">
        <w:t>.</w:t>
      </w:r>
      <w:r w:rsidR="00037595">
        <w:br/>
        <w:t>A wide range of excellent fold-out identification charts is available from the Field Studies Council:</w:t>
      </w:r>
      <w:r w:rsidR="00037595">
        <w:br/>
      </w:r>
      <w:hyperlink r:id="rId9" w:history="1">
        <w:r w:rsidR="00AB61B0" w:rsidRPr="00B93D4E">
          <w:rPr>
            <w:rStyle w:val="Hyperlink"/>
          </w:rPr>
          <w:t>https://www.field-studies-council.org/publications/identification-charts.aspx</w:t>
        </w:r>
      </w:hyperlink>
      <w:r w:rsidR="00315449">
        <w:rPr>
          <w:rStyle w:val="Hyperlink"/>
        </w:rPr>
        <w:br/>
      </w:r>
    </w:p>
    <w:p w14:paraId="3EE388FF" w14:textId="77777777" w:rsidR="000E0D51" w:rsidRDefault="000E0D51" w:rsidP="000E0D51">
      <w:pPr>
        <w:pStyle w:val="ListParagraph"/>
        <w:numPr>
          <w:ilvl w:val="0"/>
          <w:numId w:val="6"/>
        </w:numPr>
      </w:pPr>
      <w:r>
        <w:t xml:space="preserve">Depending on the range and type of species present in your chosen habitat you may wish to direct students to use percentage cover rather than counting individuals. If so it should be made clear that all data must therefore be collected as percentage cover (not a mixture of individual numbers and percentage cover). </w:t>
      </w:r>
      <w:r w:rsidR="00315449">
        <w:br/>
      </w:r>
    </w:p>
    <w:p w14:paraId="3A0B746E" w14:textId="77777777" w:rsidR="000E0D51" w:rsidRDefault="000E0D51" w:rsidP="000E0D51">
      <w:pPr>
        <w:pStyle w:val="ListParagraph"/>
        <w:numPr>
          <w:ilvl w:val="0"/>
          <w:numId w:val="6"/>
        </w:numPr>
      </w:pPr>
      <w:r>
        <w:t>You may wish to direct students to count some species as a single group (e.g. all grasses to be recorded as ‘grasses’ or all moss species simply as ‘moss’).</w:t>
      </w:r>
      <w:r w:rsidR="00315449">
        <w:br/>
      </w:r>
    </w:p>
    <w:p w14:paraId="647E78F9" w14:textId="77777777" w:rsidR="002A69A9" w:rsidRDefault="00103D7D" w:rsidP="007B7429">
      <w:pPr>
        <w:pStyle w:val="ListParagraph"/>
        <w:numPr>
          <w:ilvl w:val="0"/>
          <w:numId w:val="6"/>
        </w:numPr>
      </w:pPr>
      <w:r>
        <w:t>Interrupted belt transect</w:t>
      </w:r>
      <w:r w:rsidR="007B7429">
        <w:t xml:space="preserve"> sampling should have been discussed.</w:t>
      </w:r>
      <w:r w:rsidR="00315449">
        <w:br/>
      </w:r>
    </w:p>
    <w:p w14:paraId="62F3E091" w14:textId="77777777" w:rsidR="002A69A9" w:rsidRDefault="007B7429" w:rsidP="007B7429">
      <w:pPr>
        <w:pStyle w:val="ListParagraph"/>
        <w:numPr>
          <w:ilvl w:val="0"/>
          <w:numId w:val="6"/>
        </w:numPr>
      </w:pPr>
      <w:r>
        <w:t xml:space="preserve">Students </w:t>
      </w:r>
      <w:r w:rsidR="00315449">
        <w:t>c</w:t>
      </w:r>
      <w:r>
        <w:t>ould work in groups of 2 or 3 and rotate the roles of identifying the species, counting the numbers and recording the data.</w:t>
      </w:r>
      <w:r w:rsidR="00315449">
        <w:br/>
      </w:r>
    </w:p>
    <w:p w14:paraId="40FAFB09" w14:textId="77777777" w:rsidR="00AE6DC0" w:rsidRDefault="00AE6DC0" w:rsidP="00AE6DC0">
      <w:pPr>
        <w:pStyle w:val="ListParagraph"/>
        <w:numPr>
          <w:ilvl w:val="0"/>
          <w:numId w:val="6"/>
        </w:numPr>
      </w:pPr>
      <w:r>
        <w:t>The main points about annotated scientific drawings should be explained to students. These include using a sharp pencil to make solid continuous lines, no shading, horizontal label lines, the importance of labels and annotations (and the differences between them), a scale and a title. Please refer to the Drawing Skills Handbook, available on the OCR website on the Biology A and B qualifications pages.</w:t>
      </w:r>
      <w:r w:rsidR="00315449">
        <w:br/>
      </w:r>
    </w:p>
    <w:p w14:paraId="777D525F" w14:textId="77777777" w:rsidR="007009C4" w:rsidRPr="001306EA" w:rsidRDefault="004376E0" w:rsidP="007009C4">
      <w:pPr>
        <w:pStyle w:val="ListParagraph"/>
        <w:numPr>
          <w:ilvl w:val="0"/>
          <w:numId w:val="13"/>
        </w:numPr>
      </w:pPr>
      <w:r>
        <w:t xml:space="preserve">Students can be given more or less </w:t>
      </w:r>
      <w:r w:rsidR="00A61CA2">
        <w:t>support and direction</w:t>
      </w:r>
      <w:r>
        <w:t xml:space="preserve"> on the way in which they present their results. </w:t>
      </w:r>
      <w:r w:rsidR="007009C4">
        <w:t>If desired, t</w:t>
      </w:r>
      <w:r w:rsidR="007009C4" w:rsidRPr="001306EA">
        <w:t xml:space="preserve">his practical activity could be adapted to include the use </w:t>
      </w:r>
      <w:r w:rsidR="007009C4">
        <w:t>software tools such as Excel, allowing coverage of practical skills 1.2.1(g)</w:t>
      </w:r>
      <w:r w:rsidR="007009C4" w:rsidRPr="007009C4">
        <w:rPr>
          <w:i/>
        </w:rPr>
        <w:t xml:space="preserve"> Use</w:t>
      </w:r>
      <w:r w:rsidR="007009C4" w:rsidRPr="00C12E4E">
        <w:rPr>
          <w:i/>
        </w:rPr>
        <w:t xml:space="preserve"> of </w:t>
      </w:r>
      <w:r w:rsidR="007009C4" w:rsidRPr="007009C4">
        <w:rPr>
          <w:i/>
        </w:rPr>
        <w:t xml:space="preserve">appropriate </w:t>
      </w:r>
      <w:r w:rsidR="007009C4">
        <w:rPr>
          <w:i/>
        </w:rPr>
        <w:t xml:space="preserve">software and tools to process data, carry out research and report findings and </w:t>
      </w:r>
      <w:r w:rsidR="007009C4" w:rsidRPr="007009C4">
        <w:t>1.2.2 (l)</w:t>
      </w:r>
      <w:r w:rsidR="007009C4" w:rsidRPr="00A61CA2">
        <w:rPr>
          <w:i/>
        </w:rPr>
        <w:t xml:space="preserve"> Use of ICT such as computer modelling, or a data logger to collect data, or use of software to process data</w:t>
      </w:r>
      <w:r w:rsidR="007009C4">
        <w:t>.</w:t>
      </w:r>
    </w:p>
    <w:p w14:paraId="4C2EF564" w14:textId="0D1DC65B" w:rsidR="001F553B" w:rsidRPr="001F553B" w:rsidRDefault="004376E0" w:rsidP="001F553B">
      <w:pPr>
        <w:pStyle w:val="ListParagraph"/>
        <w:rPr>
          <w:color w:val="0000FF" w:themeColor="hyperlink"/>
          <w:u w:val="single"/>
        </w:rPr>
      </w:pPr>
      <w:r>
        <w:t>The whole class could be directed to produce kite diagrams and suggestions for helpful websites to achieve this can be given.</w:t>
      </w:r>
      <w:r w:rsidR="001F553B">
        <w:br/>
      </w:r>
      <w:r w:rsidR="00A61CA2">
        <w:t xml:space="preserve">e.g. </w:t>
      </w:r>
      <w:hyperlink r:id="rId10" w:history="1">
        <w:r w:rsidR="001F553B">
          <w:rPr>
            <w:rStyle w:val="Hyperlink"/>
          </w:rPr>
          <w:t>http://bluesquarething.co.uk/geography/kite.htm</w:t>
        </w:r>
      </w:hyperlink>
      <w:r w:rsidR="001F553B">
        <w:t xml:space="preserve"> </w:t>
      </w:r>
    </w:p>
    <w:p w14:paraId="01D663D3" w14:textId="0E07615D" w:rsidR="007443FC" w:rsidRDefault="00A61CA2" w:rsidP="00A61CA2">
      <w:pPr>
        <w:pStyle w:val="ListParagraph"/>
      </w:pPr>
      <w:r>
        <w:t xml:space="preserve">e.g. </w:t>
      </w:r>
      <w:hyperlink r:id="rId11" w:history="1">
        <w:r w:rsidRPr="00FC3391">
          <w:rPr>
            <w:rStyle w:val="Hyperlink"/>
          </w:rPr>
          <w:t>https://www.tes.com/teaching-resource/kite-diagrams-quadrat-sampling-graphs-template-6333599</w:t>
        </w:r>
      </w:hyperlink>
      <w:r>
        <w:br/>
        <w:t xml:space="preserve">To </w:t>
      </w:r>
      <w:r w:rsidRPr="007009C4">
        <w:t xml:space="preserve">demonstrate </w:t>
      </w:r>
      <w:r w:rsidR="007009C4" w:rsidRPr="007009C4">
        <w:t>these skills</w:t>
      </w:r>
      <w:r w:rsidRPr="007009C4">
        <w:t xml:space="preserve"> students</w:t>
      </w:r>
      <w:r>
        <w:t xml:space="preserve"> will need to take an active part in achieving this rather than simply keying in data to a pre-formed spreadsheet.</w:t>
      </w:r>
      <w:r>
        <w:br/>
      </w:r>
    </w:p>
    <w:p w14:paraId="7008AA48" w14:textId="77777777" w:rsidR="00BD5752" w:rsidRPr="002D2C6C" w:rsidRDefault="00BD5752" w:rsidP="00BD5752">
      <w:pPr>
        <w:rPr>
          <w:b/>
          <w:bCs/>
        </w:rPr>
      </w:pPr>
      <w:r w:rsidRPr="002D2C6C">
        <w:rPr>
          <w:b/>
          <w:bCs/>
        </w:rPr>
        <w:t>Answers to extension questions</w:t>
      </w:r>
    </w:p>
    <w:p w14:paraId="177977E8" w14:textId="77777777" w:rsidR="00BD5752" w:rsidRDefault="00BD5752" w:rsidP="00BD5752">
      <w:r>
        <w:t xml:space="preserve">Answers to the extension questions on student sheet are available on Interchange in the Science Coordinator Materials area. </w:t>
      </w:r>
    </w:p>
    <w:p w14:paraId="56BE847B" w14:textId="77777777" w:rsidR="00A35776" w:rsidRDefault="00A35776" w:rsidP="00F4146D">
      <w:pPr>
        <w:rPr>
          <w:b/>
        </w:rPr>
      </w:pPr>
    </w:p>
    <w:p w14:paraId="65ED3A93" w14:textId="77777777" w:rsidR="00A35776" w:rsidRDefault="00A35776" w:rsidP="00F4146D">
      <w:pPr>
        <w:rPr>
          <w:b/>
        </w:rPr>
      </w:pPr>
    </w:p>
    <w:p w14:paraId="58ECF5B6" w14:textId="77777777" w:rsidR="00F4146D" w:rsidRPr="00F4146D" w:rsidRDefault="00F4146D" w:rsidP="00F4146D">
      <w:pPr>
        <w:rPr>
          <w:b/>
        </w:rPr>
      </w:pPr>
      <w:r>
        <w:rPr>
          <w:b/>
        </w:rPr>
        <w:t>Record</w:t>
      </w:r>
      <w:r w:rsidR="00315449">
        <w:rPr>
          <w:b/>
        </w:rPr>
        <w:t>s</w:t>
      </w:r>
    </w:p>
    <w:p w14:paraId="159B3EEE" w14:textId="77777777" w:rsidR="00315449" w:rsidRPr="00AA0ADE" w:rsidRDefault="00315449" w:rsidP="00315449">
      <w:r>
        <w:t>As evidence for the Practical Endorsement:</w:t>
      </w:r>
    </w:p>
    <w:p w14:paraId="7FC9F4F1" w14:textId="77777777" w:rsidR="00315449" w:rsidRPr="00212A8B" w:rsidRDefault="00315449" w:rsidP="00315449">
      <w:pPr>
        <w:pStyle w:val="ListParagraph"/>
        <w:numPr>
          <w:ilvl w:val="0"/>
          <w:numId w:val="9"/>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01C6C282" w14:textId="77777777" w:rsidR="005313EF" w:rsidRDefault="00F4146D" w:rsidP="00D5179B">
      <w:pPr>
        <w:pStyle w:val="ListParagraph"/>
        <w:numPr>
          <w:ilvl w:val="0"/>
          <w:numId w:val="9"/>
        </w:numPr>
      </w:pPr>
      <w:r>
        <w:t>Students should</w:t>
      </w:r>
      <w:r w:rsidR="005313EF">
        <w:t>:</w:t>
      </w:r>
      <w:r>
        <w:t xml:space="preserve"> </w:t>
      </w:r>
    </w:p>
    <w:p w14:paraId="41209991" w14:textId="77777777" w:rsidR="005313EF" w:rsidRDefault="00F4146D" w:rsidP="005313EF">
      <w:pPr>
        <w:pStyle w:val="ListParagraph"/>
        <w:numPr>
          <w:ilvl w:val="1"/>
          <w:numId w:val="9"/>
        </w:numPr>
      </w:pPr>
      <w:r>
        <w:t>p</w:t>
      </w:r>
      <w:r w:rsidR="00D5179B">
        <w:t xml:space="preserve">roduce a set </w:t>
      </w:r>
      <w:r w:rsidR="00B14E7C">
        <w:t xml:space="preserve">of results/data for at least </w:t>
      </w:r>
      <w:r w:rsidR="00F44992">
        <w:t>eight</w:t>
      </w:r>
      <w:r w:rsidR="00B14E7C">
        <w:t xml:space="preserve"> quadrats </w:t>
      </w:r>
      <w:r w:rsidR="00F44992">
        <w:t>along their transect</w:t>
      </w:r>
    </w:p>
    <w:p w14:paraId="1AB02D31" w14:textId="77777777" w:rsidR="005313EF" w:rsidRDefault="00F44992" w:rsidP="005313EF">
      <w:pPr>
        <w:pStyle w:val="ListParagraph"/>
        <w:numPr>
          <w:ilvl w:val="1"/>
          <w:numId w:val="9"/>
        </w:numPr>
      </w:pPr>
      <w:r>
        <w:t>record</w:t>
      </w:r>
      <w:r w:rsidR="00D5179B">
        <w:t xml:space="preserve"> the </w:t>
      </w:r>
      <w:r>
        <w:t xml:space="preserve">plant </w:t>
      </w:r>
      <w:r w:rsidR="00D5179B">
        <w:t>spec</w:t>
      </w:r>
      <w:r w:rsidR="00B14E7C">
        <w:t xml:space="preserve">ies </w:t>
      </w:r>
      <w:r w:rsidR="005313EF">
        <w:t>abundance for each area</w:t>
      </w:r>
    </w:p>
    <w:p w14:paraId="73C26F4A" w14:textId="77777777" w:rsidR="005313EF" w:rsidRDefault="00AE6DC0" w:rsidP="005313EF">
      <w:pPr>
        <w:pStyle w:val="ListParagraph"/>
        <w:numPr>
          <w:ilvl w:val="1"/>
          <w:numId w:val="9"/>
        </w:numPr>
      </w:pPr>
      <w:r>
        <w:t>produce an annotated, labelled drawing of a named plan</w:t>
      </w:r>
      <w:r w:rsidR="005313EF">
        <w:t>t species observed in the field</w:t>
      </w:r>
      <w:bookmarkStart w:id="0" w:name="_GoBack"/>
      <w:bookmarkEnd w:id="0"/>
    </w:p>
    <w:p w14:paraId="05345675" w14:textId="77777777" w:rsidR="00D5179B" w:rsidRDefault="00F44992" w:rsidP="005313EF">
      <w:pPr>
        <w:pStyle w:val="ListParagraph"/>
        <w:numPr>
          <w:ilvl w:val="1"/>
          <w:numId w:val="9"/>
        </w:numPr>
      </w:pPr>
      <w:r>
        <w:lastRenderedPageBreak/>
        <w:t>present the abundance data using a kite diagram</w:t>
      </w:r>
      <w:r w:rsidR="004376E0">
        <w:t xml:space="preserve"> or other suitable graphical representation</w:t>
      </w:r>
      <w:r>
        <w:t xml:space="preserve"> and </w:t>
      </w:r>
      <w:r w:rsidR="00F4146D">
        <w:t>c</w:t>
      </w:r>
      <w:r w:rsidR="00D5179B">
        <w:t xml:space="preserve">omment on the species </w:t>
      </w:r>
      <w:r>
        <w:t>abundance</w:t>
      </w:r>
      <w:r w:rsidR="00D5179B">
        <w:t xml:space="preserve"> </w:t>
      </w:r>
      <w:r w:rsidR="000B6C9D">
        <w:t xml:space="preserve">along </w:t>
      </w:r>
      <w:r>
        <w:t>the transect</w:t>
      </w:r>
      <w:r w:rsidR="00D5179B">
        <w:t xml:space="preserve"> sampled.</w:t>
      </w:r>
    </w:p>
    <w:p w14:paraId="43E5819F" w14:textId="77777777" w:rsidR="007B7429" w:rsidRDefault="007B7429" w:rsidP="00315449"/>
    <w:p w14:paraId="56AA96AA" w14:textId="77777777" w:rsidR="00315449" w:rsidRPr="008C08A7" w:rsidRDefault="00315449" w:rsidP="00315449">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6962D2CB" w14:textId="327A82C5" w:rsidR="00315449" w:rsidRDefault="00315449" w:rsidP="00315449"/>
    <w:p w14:paraId="20F78913" w14:textId="535258A5" w:rsidR="00BD5752" w:rsidRDefault="00BD5752" w:rsidP="00315449"/>
    <w:p w14:paraId="6C982E6D" w14:textId="77777777" w:rsidR="00BD5752" w:rsidRPr="002D2C6C" w:rsidRDefault="00BD5752" w:rsidP="00BD5752">
      <w:pPr>
        <w:rPr>
          <w:b/>
          <w:bCs/>
        </w:rPr>
      </w:pPr>
      <w:r w:rsidRPr="002D2C6C">
        <w:rPr>
          <w:b/>
          <w:bCs/>
        </w:rPr>
        <w:t>Document updates</w:t>
      </w:r>
    </w:p>
    <w:p w14:paraId="2539FE2A" w14:textId="77777777" w:rsidR="00BD5752" w:rsidRDefault="00BD5752" w:rsidP="00BD5752">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3CD860C2" w14:textId="12E77E52" w:rsidR="00BD5752" w:rsidRPr="001B12A5" w:rsidRDefault="00BD5752" w:rsidP="00BD5752">
      <w:pPr>
        <w:ind w:left="2880" w:hanging="2880"/>
      </w:pPr>
      <w:r>
        <w:rPr>
          <w:rFonts w:cs="Arial"/>
        </w:rPr>
        <w:t xml:space="preserve">V2.0         </w:t>
      </w:r>
      <w:r>
        <w:t xml:space="preserve">17 Feb 2020   </w:t>
      </w:r>
      <w:r>
        <w:tab/>
        <w:t xml:space="preserve">Answers removed from teacher document and added to separate file on Interchange. </w:t>
      </w:r>
      <w:r w:rsidR="001F553B">
        <w:t xml:space="preserve">Updated kite diagram links. </w:t>
      </w:r>
    </w:p>
    <w:p w14:paraId="191F9B5E" w14:textId="77777777" w:rsidR="00BD5752" w:rsidRPr="007443FC" w:rsidRDefault="00BD5752" w:rsidP="00315449"/>
    <w:sectPr w:rsidR="00BD5752" w:rsidRPr="007443FC" w:rsidSect="00530C8E">
      <w:headerReference w:type="default" r:id="rId12"/>
      <w:footerReference w:type="default" r:id="rId13"/>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464B9" w14:textId="77777777" w:rsidR="006465E5" w:rsidRDefault="006465E5" w:rsidP="00530C8E">
      <w:r>
        <w:separator/>
      </w:r>
    </w:p>
  </w:endnote>
  <w:endnote w:type="continuationSeparator" w:id="0">
    <w:p w14:paraId="52E14C10" w14:textId="77777777" w:rsidR="006465E5" w:rsidRDefault="006465E5"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78D27" w14:textId="303412BD" w:rsidR="00BA5A16" w:rsidRPr="00F46717" w:rsidRDefault="00BA5A16" w:rsidP="00BA5A16">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w:t>
    </w:r>
    <w:r w:rsidR="00AB61B0">
      <w:rPr>
        <w:i/>
        <w:sz w:val="20"/>
        <w:szCs w:val="20"/>
      </w:rPr>
      <w:t>on the OCR qualification page</w:t>
    </w:r>
    <w:r w:rsidRPr="009E06C6">
      <w:rPr>
        <w:i/>
        <w:sz w:val="20"/>
        <w:szCs w:val="20"/>
      </w:rPr>
      <w:t xml:space="preserve"> if in doubt</w:t>
    </w:r>
    <w:r w:rsidRPr="00A12E30">
      <w:rPr>
        <w:i/>
      </w:rPr>
      <w:t>.</w:t>
    </w:r>
  </w:p>
  <w:p w14:paraId="202F0370" w14:textId="6CAE17E3" w:rsidR="00BA5A16" w:rsidRDefault="00BA5A16" w:rsidP="00BA5A16">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1F553B">
      <w:rPr>
        <w:noProof/>
      </w:rPr>
      <w:t>4</w:t>
    </w:r>
    <w:r>
      <w:rPr>
        <w:noProof/>
      </w:rPr>
      <w:fldChar w:fldCharType="end"/>
    </w:r>
    <w:r>
      <w:tab/>
      <w:t>v</w:t>
    </w:r>
    <w:r w:rsidR="00BD5752">
      <w:t>2.0</w:t>
    </w:r>
    <w:r>
      <w:t xml:space="preserve"> – </w:t>
    </w:r>
    <w:r w:rsidR="00854DCA">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ADED5" w14:textId="77777777" w:rsidR="006465E5" w:rsidRDefault="006465E5" w:rsidP="00530C8E">
      <w:r>
        <w:separator/>
      </w:r>
    </w:p>
  </w:footnote>
  <w:footnote w:type="continuationSeparator" w:id="0">
    <w:p w14:paraId="55268A27" w14:textId="77777777" w:rsidR="006465E5" w:rsidRDefault="006465E5"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73E5"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1C8584BE" wp14:editId="49423B9F">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529FF613" w14:textId="77777777" w:rsidR="00530C8E" w:rsidRDefault="006C1F95" w:rsidP="00530C8E">
    <w:pPr>
      <w:pStyle w:val="Header"/>
      <w:jc w:val="right"/>
      <w:rPr>
        <w:b/>
        <w:sz w:val="18"/>
        <w:szCs w:val="18"/>
      </w:rPr>
    </w:pPr>
    <w:r>
      <w:rPr>
        <w:b/>
        <w:sz w:val="18"/>
        <w:szCs w:val="18"/>
      </w:rPr>
      <w:t>PAG</w:t>
    </w:r>
    <w:r w:rsidR="001D63F1">
      <w:rPr>
        <w:b/>
        <w:sz w:val="18"/>
        <w:szCs w:val="18"/>
      </w:rPr>
      <w:t xml:space="preserve">3 </w:t>
    </w:r>
    <w:r w:rsidR="00CF4732">
      <w:rPr>
        <w:b/>
        <w:sz w:val="18"/>
        <w:szCs w:val="18"/>
      </w:rPr>
      <w:t>Sampling Techniques</w:t>
    </w:r>
  </w:p>
  <w:p w14:paraId="5DB02798" w14:textId="77777777" w:rsidR="002347F3" w:rsidRDefault="006E5948" w:rsidP="00530C8E">
    <w:pPr>
      <w:pStyle w:val="Header"/>
      <w:jc w:val="right"/>
      <w:rPr>
        <w:b/>
        <w:sz w:val="18"/>
        <w:szCs w:val="18"/>
      </w:rPr>
    </w:pPr>
    <w:r>
      <w:rPr>
        <w:b/>
        <w:sz w:val="18"/>
        <w:szCs w:val="18"/>
      </w:rPr>
      <w:t>3.2</w:t>
    </w:r>
    <w:r w:rsidR="006C1F95">
      <w:rPr>
        <w:b/>
        <w:sz w:val="18"/>
        <w:szCs w:val="18"/>
      </w:rPr>
      <w:t xml:space="preserve"> </w:t>
    </w:r>
    <w:r>
      <w:rPr>
        <w:b/>
        <w:sz w:val="18"/>
        <w:szCs w:val="18"/>
      </w:rPr>
      <w:t>Measurement of the distribution and abundance of plants in a habitat</w:t>
    </w:r>
  </w:p>
  <w:p w14:paraId="49EBD340"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AF47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FA461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F18AD"/>
    <w:multiLevelType w:val="hybridMultilevel"/>
    <w:tmpl w:val="9C5E6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22634"/>
    <w:multiLevelType w:val="hybridMultilevel"/>
    <w:tmpl w:val="B242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B428EF"/>
    <w:multiLevelType w:val="hybridMultilevel"/>
    <w:tmpl w:val="C87C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870352"/>
    <w:multiLevelType w:val="hybridMultilevel"/>
    <w:tmpl w:val="031A7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3A436C"/>
    <w:multiLevelType w:val="hybridMultilevel"/>
    <w:tmpl w:val="9A66C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122E11"/>
    <w:multiLevelType w:val="hybridMultilevel"/>
    <w:tmpl w:val="1AF47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15"/>
  </w:num>
  <w:num w:numId="5">
    <w:abstractNumId w:val="8"/>
  </w:num>
  <w:num w:numId="6">
    <w:abstractNumId w:val="3"/>
  </w:num>
  <w:num w:numId="7">
    <w:abstractNumId w:val="6"/>
  </w:num>
  <w:num w:numId="8">
    <w:abstractNumId w:val="2"/>
  </w:num>
  <w:num w:numId="9">
    <w:abstractNumId w:val="13"/>
  </w:num>
  <w:num w:numId="10">
    <w:abstractNumId w:val="16"/>
  </w:num>
  <w:num w:numId="11">
    <w:abstractNumId w:val="14"/>
  </w:num>
  <w:num w:numId="12">
    <w:abstractNumId w:val="4"/>
  </w:num>
  <w:num w:numId="13">
    <w:abstractNumId w:val="11"/>
  </w:num>
  <w:num w:numId="14">
    <w:abstractNumId w:val="5"/>
  </w:num>
  <w:num w:numId="15">
    <w:abstractNumId w:val="12"/>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5B32"/>
    <w:rsid w:val="00037595"/>
    <w:rsid w:val="00096F70"/>
    <w:rsid w:val="000B6C9D"/>
    <w:rsid w:val="000E0D51"/>
    <w:rsid w:val="00100D3A"/>
    <w:rsid w:val="00103D7D"/>
    <w:rsid w:val="001D63F1"/>
    <w:rsid w:val="001F3D00"/>
    <w:rsid w:val="001F553B"/>
    <w:rsid w:val="002347F3"/>
    <w:rsid w:val="00235560"/>
    <w:rsid w:val="00253350"/>
    <w:rsid w:val="002A69A9"/>
    <w:rsid w:val="002E6750"/>
    <w:rsid w:val="002F082D"/>
    <w:rsid w:val="00315449"/>
    <w:rsid w:val="003905A7"/>
    <w:rsid w:val="00395316"/>
    <w:rsid w:val="003B522A"/>
    <w:rsid w:val="003C0223"/>
    <w:rsid w:val="00434200"/>
    <w:rsid w:val="004376E0"/>
    <w:rsid w:val="004871FA"/>
    <w:rsid w:val="00493DA7"/>
    <w:rsid w:val="004A178D"/>
    <w:rsid w:val="004D105F"/>
    <w:rsid w:val="004D4B56"/>
    <w:rsid w:val="00530C8E"/>
    <w:rsid w:val="005313EF"/>
    <w:rsid w:val="005565C2"/>
    <w:rsid w:val="005710D3"/>
    <w:rsid w:val="005B0E26"/>
    <w:rsid w:val="005C1410"/>
    <w:rsid w:val="006465E5"/>
    <w:rsid w:val="006466DF"/>
    <w:rsid w:val="00661AFB"/>
    <w:rsid w:val="00673ABB"/>
    <w:rsid w:val="0067736B"/>
    <w:rsid w:val="006C1F95"/>
    <w:rsid w:val="006C3B02"/>
    <w:rsid w:val="006E5948"/>
    <w:rsid w:val="006F30E4"/>
    <w:rsid w:val="007009C4"/>
    <w:rsid w:val="007443FC"/>
    <w:rsid w:val="0075057F"/>
    <w:rsid w:val="007645CE"/>
    <w:rsid w:val="00776202"/>
    <w:rsid w:val="007B7429"/>
    <w:rsid w:val="00802B4A"/>
    <w:rsid w:val="0082358A"/>
    <w:rsid w:val="0083267C"/>
    <w:rsid w:val="00854DCA"/>
    <w:rsid w:val="008F2A96"/>
    <w:rsid w:val="00901801"/>
    <w:rsid w:val="0094458C"/>
    <w:rsid w:val="009510B8"/>
    <w:rsid w:val="00991845"/>
    <w:rsid w:val="009E5ABA"/>
    <w:rsid w:val="00A35776"/>
    <w:rsid w:val="00A541D4"/>
    <w:rsid w:val="00A54362"/>
    <w:rsid w:val="00A57A3A"/>
    <w:rsid w:val="00A57FE8"/>
    <w:rsid w:val="00A61CA2"/>
    <w:rsid w:val="00AB61B0"/>
    <w:rsid w:val="00AE2C7B"/>
    <w:rsid w:val="00AE6DC0"/>
    <w:rsid w:val="00AF38B6"/>
    <w:rsid w:val="00B10A0F"/>
    <w:rsid w:val="00B138E5"/>
    <w:rsid w:val="00B14E7C"/>
    <w:rsid w:val="00B35E60"/>
    <w:rsid w:val="00B56A2E"/>
    <w:rsid w:val="00B9210E"/>
    <w:rsid w:val="00BA5A16"/>
    <w:rsid w:val="00BD5752"/>
    <w:rsid w:val="00C35825"/>
    <w:rsid w:val="00C87DC4"/>
    <w:rsid w:val="00CF4732"/>
    <w:rsid w:val="00D5179B"/>
    <w:rsid w:val="00D92A57"/>
    <w:rsid w:val="00DB4A5C"/>
    <w:rsid w:val="00E80548"/>
    <w:rsid w:val="00F306FB"/>
    <w:rsid w:val="00F4146D"/>
    <w:rsid w:val="00F44992"/>
    <w:rsid w:val="00FA4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976AF3C"/>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table" w:styleId="TableGrid">
    <w:name w:val="Table Grid"/>
    <w:basedOn w:val="TableNormal"/>
    <w:uiPriority w:val="59"/>
    <w:rsid w:val="00744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1CA2"/>
    <w:rPr>
      <w:color w:val="0000FF" w:themeColor="hyperlink"/>
      <w:u w:val="single"/>
    </w:rPr>
  </w:style>
  <w:style w:type="character" w:styleId="UnresolvedMention">
    <w:name w:val="Unresolved Mention"/>
    <w:basedOn w:val="DefaultParagraphFont"/>
    <w:uiPriority w:val="99"/>
    <w:semiHidden/>
    <w:unhideWhenUsed/>
    <w:rsid w:val="00AB61B0"/>
    <w:rPr>
      <w:color w:val="808080"/>
      <w:shd w:val="clear" w:color="auto" w:fill="E6E6E6"/>
    </w:rPr>
  </w:style>
  <w:style w:type="character" w:styleId="FollowedHyperlink">
    <w:name w:val="FollowedHyperlink"/>
    <w:basedOn w:val="DefaultParagraphFont"/>
    <w:uiPriority w:val="99"/>
    <w:semiHidden/>
    <w:unhideWhenUsed/>
    <w:rsid w:val="001F553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pss.org.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s.com/teaching-resource/kite-diagrams-quadrat-sampling-graphs-template-633359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luesquarething.co.uk/geography/kite.htm" TargetMode="External"/><Relationship Id="rId4" Type="http://schemas.openxmlformats.org/officeDocument/2006/relationships/settings" Target="settings.xml"/><Relationship Id="rId9" Type="http://schemas.openxmlformats.org/officeDocument/2006/relationships/hyperlink" Target="https://www.field-studies-council.org/publications/identification-charts.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2EA4C-3DEE-40BF-8EF5-02C9B4F9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PAG3.2 Teacher Distribution and Abundance of Plants_v1.0</vt:lpstr>
    </vt:vector>
  </TitlesOfParts>
  <Company>Cambridge Assessment</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PAG3.2 Teacher Distribution and Abundance of Plants_v2.0</dc:title>
  <dc:creator>OCR Science</dc:creator>
  <cp:keywords>PAG3.2, distribution of plants, abundance of plants</cp:keywords>
  <cp:lastModifiedBy>Sylvia Grice</cp:lastModifiedBy>
  <cp:revision>13</cp:revision>
  <cp:lastPrinted>2015-09-02T12:06:00Z</cp:lastPrinted>
  <dcterms:created xsi:type="dcterms:W3CDTF">2016-05-24T15:27:00Z</dcterms:created>
  <dcterms:modified xsi:type="dcterms:W3CDTF">2020-06-08T13:51:00Z</dcterms:modified>
</cp:coreProperties>
</file>